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83DF5" w14:textId="77777777" w:rsidR="003D18B0" w:rsidRDefault="003D18B0" w:rsidP="003D18B0">
      <w:pPr>
        <w:jc w:val="center"/>
        <w:rPr>
          <w:rFonts w:ascii="Times New Roman" w:hAnsi="Times New Roman" w:cs="Times New Roman"/>
          <w:b/>
          <w:bCs/>
          <w:sz w:val="24"/>
          <w:szCs w:val="24"/>
        </w:rPr>
      </w:pPr>
    </w:p>
    <w:p w14:paraId="7CC6DE85" w14:textId="77777777" w:rsidR="002429A4" w:rsidRDefault="002429A4" w:rsidP="003D18B0">
      <w:pPr>
        <w:jc w:val="center"/>
        <w:rPr>
          <w:rFonts w:ascii="Times New Roman" w:hAnsi="Times New Roman" w:cs="Times New Roman"/>
          <w:b/>
          <w:bCs/>
          <w:sz w:val="24"/>
          <w:szCs w:val="24"/>
        </w:rPr>
      </w:pPr>
    </w:p>
    <w:p w14:paraId="474A0F0F" w14:textId="77777777" w:rsidR="002429A4" w:rsidRDefault="002429A4" w:rsidP="003D18B0">
      <w:pPr>
        <w:jc w:val="center"/>
        <w:rPr>
          <w:rFonts w:ascii="Times New Roman" w:hAnsi="Times New Roman" w:cs="Times New Roman"/>
          <w:b/>
          <w:bCs/>
          <w:sz w:val="24"/>
          <w:szCs w:val="24"/>
        </w:rPr>
      </w:pPr>
    </w:p>
    <w:p w14:paraId="039CCEE8" w14:textId="77777777" w:rsidR="002429A4" w:rsidRDefault="002429A4" w:rsidP="003D18B0">
      <w:pPr>
        <w:jc w:val="center"/>
        <w:rPr>
          <w:rFonts w:ascii="Times New Roman" w:hAnsi="Times New Roman" w:cs="Times New Roman"/>
          <w:b/>
          <w:bCs/>
          <w:sz w:val="24"/>
          <w:szCs w:val="24"/>
        </w:rPr>
      </w:pPr>
    </w:p>
    <w:p w14:paraId="50E47891" w14:textId="77777777" w:rsidR="002429A4" w:rsidRDefault="002429A4" w:rsidP="003D18B0">
      <w:pPr>
        <w:jc w:val="center"/>
        <w:rPr>
          <w:rFonts w:ascii="Times New Roman" w:hAnsi="Times New Roman" w:cs="Times New Roman"/>
          <w:b/>
          <w:bCs/>
          <w:sz w:val="24"/>
          <w:szCs w:val="24"/>
        </w:rPr>
      </w:pPr>
    </w:p>
    <w:p w14:paraId="4F43E567" w14:textId="77777777" w:rsidR="002429A4" w:rsidRDefault="002429A4" w:rsidP="003D18B0">
      <w:pPr>
        <w:jc w:val="center"/>
        <w:rPr>
          <w:rFonts w:ascii="Times New Roman" w:hAnsi="Times New Roman" w:cs="Times New Roman"/>
          <w:b/>
          <w:bCs/>
          <w:sz w:val="24"/>
          <w:szCs w:val="24"/>
        </w:rPr>
      </w:pPr>
    </w:p>
    <w:p w14:paraId="5F1D0170" w14:textId="77777777" w:rsidR="002429A4" w:rsidRDefault="002429A4" w:rsidP="003D18B0">
      <w:pPr>
        <w:jc w:val="center"/>
        <w:rPr>
          <w:rFonts w:ascii="Times New Roman" w:hAnsi="Times New Roman" w:cs="Times New Roman"/>
          <w:b/>
          <w:bCs/>
          <w:sz w:val="24"/>
          <w:szCs w:val="24"/>
        </w:rPr>
      </w:pPr>
    </w:p>
    <w:p w14:paraId="3641F85D" w14:textId="77777777" w:rsidR="002429A4" w:rsidRDefault="002429A4" w:rsidP="003D18B0">
      <w:pPr>
        <w:jc w:val="center"/>
        <w:rPr>
          <w:rFonts w:ascii="Times New Roman" w:hAnsi="Times New Roman" w:cs="Times New Roman"/>
          <w:b/>
          <w:bCs/>
          <w:sz w:val="24"/>
          <w:szCs w:val="24"/>
        </w:rPr>
      </w:pPr>
    </w:p>
    <w:p w14:paraId="43B087C3" w14:textId="77777777" w:rsidR="002429A4" w:rsidRDefault="002429A4" w:rsidP="003D18B0">
      <w:pPr>
        <w:jc w:val="center"/>
        <w:rPr>
          <w:rFonts w:ascii="Times New Roman" w:hAnsi="Times New Roman" w:cs="Times New Roman"/>
          <w:b/>
          <w:bCs/>
          <w:sz w:val="24"/>
          <w:szCs w:val="24"/>
        </w:rPr>
      </w:pPr>
    </w:p>
    <w:p w14:paraId="6B1E2558" w14:textId="77777777" w:rsidR="002429A4" w:rsidRDefault="002429A4" w:rsidP="003D18B0">
      <w:pPr>
        <w:jc w:val="center"/>
        <w:rPr>
          <w:rFonts w:ascii="Times New Roman" w:hAnsi="Times New Roman" w:cs="Times New Roman"/>
          <w:b/>
          <w:bCs/>
          <w:sz w:val="24"/>
          <w:szCs w:val="24"/>
        </w:rPr>
      </w:pPr>
    </w:p>
    <w:p w14:paraId="4D1D6D75" w14:textId="77777777" w:rsidR="002429A4" w:rsidRDefault="002429A4" w:rsidP="003D18B0">
      <w:pPr>
        <w:jc w:val="center"/>
        <w:rPr>
          <w:rFonts w:ascii="Times New Roman" w:hAnsi="Times New Roman" w:cs="Times New Roman"/>
          <w:b/>
          <w:bCs/>
          <w:sz w:val="24"/>
          <w:szCs w:val="24"/>
        </w:rPr>
      </w:pPr>
    </w:p>
    <w:p w14:paraId="47D6DC4E" w14:textId="7CFCF20C" w:rsidR="0068416F" w:rsidRDefault="0085265F" w:rsidP="003D18B0">
      <w:pPr>
        <w:jc w:val="center"/>
        <w:rPr>
          <w:rFonts w:ascii="Times New Roman" w:hAnsi="Times New Roman" w:cs="Times New Roman"/>
          <w:b/>
          <w:bCs/>
          <w:sz w:val="24"/>
          <w:szCs w:val="24"/>
        </w:rPr>
      </w:pPr>
      <w:r w:rsidRPr="003D18B0">
        <w:rPr>
          <w:rFonts w:ascii="Times New Roman" w:hAnsi="Times New Roman" w:cs="Times New Roman"/>
          <w:b/>
          <w:bCs/>
          <w:sz w:val="24"/>
          <w:szCs w:val="24"/>
        </w:rPr>
        <w:t>Causes of Teen Criminality</w:t>
      </w:r>
    </w:p>
    <w:p w14:paraId="6371492C" w14:textId="05B59EC1" w:rsidR="003D18B0" w:rsidRDefault="002429A4" w:rsidP="003D18B0">
      <w:pPr>
        <w:jc w:val="center"/>
        <w:rPr>
          <w:rFonts w:ascii="Times New Roman" w:hAnsi="Times New Roman" w:cs="Times New Roman"/>
          <w:sz w:val="24"/>
          <w:szCs w:val="24"/>
        </w:rPr>
      </w:pPr>
      <w:r>
        <w:rPr>
          <w:rFonts w:ascii="Times New Roman" w:hAnsi="Times New Roman" w:cs="Times New Roman"/>
          <w:sz w:val="24"/>
          <w:szCs w:val="24"/>
        </w:rPr>
        <w:t>Ruth Guajardo</w:t>
      </w:r>
    </w:p>
    <w:p w14:paraId="4C813825" w14:textId="22DF27C5" w:rsidR="003D18B0" w:rsidRDefault="002429A4" w:rsidP="003D18B0">
      <w:pPr>
        <w:jc w:val="center"/>
        <w:rPr>
          <w:rFonts w:ascii="Times New Roman" w:hAnsi="Times New Roman" w:cs="Times New Roman"/>
          <w:sz w:val="24"/>
          <w:szCs w:val="24"/>
        </w:rPr>
      </w:pPr>
      <w:r>
        <w:rPr>
          <w:rFonts w:ascii="Times New Roman" w:hAnsi="Times New Roman" w:cs="Times New Roman"/>
          <w:sz w:val="24"/>
          <w:szCs w:val="24"/>
        </w:rPr>
        <w:t xml:space="preserve">Wayland Baptist University </w:t>
      </w:r>
    </w:p>
    <w:p w14:paraId="4927C262" w14:textId="77777777" w:rsidR="003D18B0" w:rsidRDefault="0085265F">
      <w:pPr>
        <w:rPr>
          <w:rFonts w:ascii="Times New Roman" w:hAnsi="Times New Roman" w:cs="Times New Roman"/>
          <w:sz w:val="24"/>
          <w:szCs w:val="24"/>
        </w:rPr>
      </w:pPr>
      <w:r>
        <w:rPr>
          <w:rFonts w:ascii="Times New Roman" w:hAnsi="Times New Roman" w:cs="Times New Roman"/>
          <w:sz w:val="24"/>
          <w:szCs w:val="24"/>
        </w:rPr>
        <w:br w:type="page"/>
      </w:r>
    </w:p>
    <w:p w14:paraId="7FC83042" w14:textId="7504350A" w:rsidR="003D18B0" w:rsidRDefault="0085265F" w:rsidP="003D18B0">
      <w:pPr>
        <w:jc w:val="center"/>
        <w:rPr>
          <w:rFonts w:ascii="Times New Roman" w:hAnsi="Times New Roman" w:cs="Times New Roman"/>
          <w:b/>
          <w:bCs/>
          <w:sz w:val="24"/>
          <w:szCs w:val="24"/>
        </w:rPr>
      </w:pPr>
      <w:r w:rsidRPr="003D18B0">
        <w:rPr>
          <w:rFonts w:ascii="Times New Roman" w:hAnsi="Times New Roman" w:cs="Times New Roman"/>
          <w:b/>
          <w:bCs/>
          <w:sz w:val="24"/>
          <w:szCs w:val="24"/>
        </w:rPr>
        <w:lastRenderedPageBreak/>
        <w:t>Introduction</w:t>
      </w:r>
    </w:p>
    <w:p w14:paraId="3D73A663" w14:textId="4D7ADE84" w:rsidR="003D18B0" w:rsidRDefault="0085265F" w:rsidP="0089231C">
      <w:pPr>
        <w:spacing w:line="480" w:lineRule="auto"/>
        <w:ind w:firstLine="720"/>
        <w:jc w:val="both"/>
        <w:rPr>
          <w:rFonts w:ascii="Times New Roman" w:hAnsi="Times New Roman" w:cs="Times New Roman"/>
          <w:sz w:val="24"/>
          <w:szCs w:val="24"/>
        </w:rPr>
      </w:pPr>
      <w:r w:rsidRPr="003D18B0">
        <w:rPr>
          <w:rFonts w:ascii="Times New Roman" w:hAnsi="Times New Roman" w:cs="Times New Roman"/>
          <w:sz w:val="24"/>
          <w:szCs w:val="24"/>
        </w:rPr>
        <w:t xml:space="preserve">Teen criminality refers to minors under the legal age of criminal prosecution engaging in unlawful actions. This mainly applies to youngsters between the ages of 10 and seventeen in most areas of the globe. However, the incidence of juvenile delinquency has risen dramatically in recent years, as more children are being introduced to unlawful activities at a young </w:t>
      </w:r>
      <w:r w:rsidR="0089231C" w:rsidRPr="003D18B0">
        <w:rPr>
          <w:rFonts w:ascii="Times New Roman" w:hAnsi="Times New Roman" w:cs="Times New Roman"/>
          <w:sz w:val="24"/>
          <w:szCs w:val="24"/>
        </w:rPr>
        <w:t>age.</w:t>
      </w:r>
      <w:r w:rsidR="0089231C">
        <w:rPr>
          <w:rFonts w:ascii="Times New Roman" w:hAnsi="Times New Roman" w:cs="Times New Roman"/>
          <w:sz w:val="24"/>
          <w:szCs w:val="24"/>
        </w:rPr>
        <w:t xml:space="preserve"> This paper aims at looking at the various causes of teen criminality.</w:t>
      </w:r>
    </w:p>
    <w:p w14:paraId="7DB74E9B" w14:textId="69CEA0CC" w:rsidR="0089231C" w:rsidRDefault="0085265F" w:rsidP="0089231C">
      <w:pPr>
        <w:spacing w:line="480" w:lineRule="auto"/>
        <w:ind w:firstLine="720"/>
        <w:jc w:val="both"/>
        <w:rPr>
          <w:rFonts w:ascii="Times New Roman" w:hAnsi="Times New Roman" w:cs="Times New Roman"/>
          <w:sz w:val="24"/>
          <w:szCs w:val="24"/>
        </w:rPr>
      </w:pPr>
      <w:r w:rsidRPr="0089231C">
        <w:rPr>
          <w:rFonts w:ascii="Times New Roman" w:hAnsi="Times New Roman" w:cs="Times New Roman"/>
          <w:sz w:val="24"/>
          <w:szCs w:val="24"/>
        </w:rPr>
        <w:t>One of the leading causes of teen criminality is drug and substance addiction. In 2019, the juvenile justice system handled most of the interventions, arrests, and adjudications involving children who had participated in drug and substance misuse</w:t>
      </w:r>
      <w:r w:rsidR="00F31FD6">
        <w:rPr>
          <w:rFonts w:ascii="Times New Roman" w:hAnsi="Times New Roman" w:cs="Times New Roman"/>
          <w:sz w:val="24"/>
          <w:szCs w:val="24"/>
        </w:rPr>
        <w:t xml:space="preserve">. </w:t>
      </w:r>
      <w:r w:rsidRPr="0089231C">
        <w:rPr>
          <w:rFonts w:ascii="Times New Roman" w:hAnsi="Times New Roman" w:cs="Times New Roman"/>
          <w:sz w:val="24"/>
          <w:szCs w:val="24"/>
        </w:rPr>
        <w:t>According to research, marijuana usage among adolescents is at an all-time high, with teens more prone than any other group to use the substance for recreational reasons. In addition, with the legalization of marijuana in most places in the United States, the substance has become even more accessible to young children who were previously prohibited from using it.</w:t>
      </w:r>
    </w:p>
    <w:p w14:paraId="37D270B3" w14:textId="3FDB2410" w:rsidR="0089231C" w:rsidRDefault="0085265F" w:rsidP="0089231C">
      <w:pPr>
        <w:spacing w:line="480" w:lineRule="auto"/>
        <w:ind w:firstLine="720"/>
        <w:jc w:val="both"/>
        <w:rPr>
          <w:rFonts w:ascii="Times New Roman" w:hAnsi="Times New Roman" w:cs="Times New Roman"/>
          <w:sz w:val="24"/>
          <w:szCs w:val="24"/>
        </w:rPr>
      </w:pPr>
      <w:r w:rsidRPr="0089231C">
        <w:rPr>
          <w:rFonts w:ascii="Times New Roman" w:hAnsi="Times New Roman" w:cs="Times New Roman"/>
          <w:sz w:val="24"/>
          <w:szCs w:val="24"/>
        </w:rPr>
        <w:t>Peer</w:t>
      </w:r>
      <w:r w:rsidR="00F31FD6">
        <w:rPr>
          <w:rFonts w:ascii="Times New Roman" w:hAnsi="Times New Roman" w:cs="Times New Roman"/>
          <w:sz w:val="24"/>
          <w:szCs w:val="24"/>
        </w:rPr>
        <w:t>s</w:t>
      </w:r>
      <w:r w:rsidRPr="0089231C">
        <w:rPr>
          <w:rFonts w:ascii="Times New Roman" w:hAnsi="Times New Roman" w:cs="Times New Roman"/>
          <w:sz w:val="24"/>
          <w:szCs w:val="24"/>
        </w:rPr>
        <w:t xml:space="preserve"> </w:t>
      </w:r>
      <w:r w:rsidR="00F31FD6">
        <w:rPr>
          <w:rFonts w:ascii="Times New Roman" w:hAnsi="Times New Roman" w:cs="Times New Roman"/>
          <w:sz w:val="24"/>
          <w:szCs w:val="24"/>
        </w:rPr>
        <w:t xml:space="preserve">and family (cousins, siblings etc.) </w:t>
      </w:r>
      <w:r w:rsidRPr="0089231C">
        <w:rPr>
          <w:rFonts w:ascii="Times New Roman" w:hAnsi="Times New Roman" w:cs="Times New Roman"/>
          <w:sz w:val="24"/>
          <w:szCs w:val="24"/>
        </w:rPr>
        <w:t xml:space="preserve">pressure is one of the most frequent variables that influence </w:t>
      </w:r>
      <w:r w:rsidR="00F31FD6">
        <w:rPr>
          <w:rFonts w:ascii="Times New Roman" w:hAnsi="Times New Roman" w:cs="Times New Roman"/>
          <w:sz w:val="24"/>
          <w:szCs w:val="24"/>
        </w:rPr>
        <w:t>drugs</w:t>
      </w:r>
      <w:r w:rsidRPr="0089231C">
        <w:rPr>
          <w:rFonts w:ascii="Times New Roman" w:hAnsi="Times New Roman" w:cs="Times New Roman"/>
          <w:sz w:val="24"/>
          <w:szCs w:val="24"/>
        </w:rPr>
        <w:t xml:space="preserve"> </w:t>
      </w:r>
      <w:r w:rsidR="00F31FD6">
        <w:rPr>
          <w:rFonts w:ascii="Times New Roman" w:hAnsi="Times New Roman" w:cs="Times New Roman"/>
          <w:sz w:val="24"/>
          <w:szCs w:val="24"/>
        </w:rPr>
        <w:t xml:space="preserve">and alcohol </w:t>
      </w:r>
      <w:r w:rsidRPr="0089231C">
        <w:rPr>
          <w:rFonts w:ascii="Times New Roman" w:hAnsi="Times New Roman" w:cs="Times New Roman"/>
          <w:sz w:val="24"/>
          <w:szCs w:val="24"/>
        </w:rPr>
        <w:t>usage among young kids.</w:t>
      </w:r>
      <w:r w:rsidR="00F31FD6">
        <w:rPr>
          <w:rFonts w:ascii="Times New Roman" w:hAnsi="Times New Roman" w:cs="Times New Roman"/>
          <w:sz w:val="24"/>
          <w:szCs w:val="24"/>
        </w:rPr>
        <w:t xml:space="preserve"> A</w:t>
      </w:r>
      <w:r w:rsidRPr="0089231C">
        <w:rPr>
          <w:rFonts w:ascii="Times New Roman" w:hAnsi="Times New Roman" w:cs="Times New Roman"/>
          <w:sz w:val="24"/>
          <w:szCs w:val="24"/>
        </w:rPr>
        <w:t xml:space="preserve"> significant proportion of underage kids who use </w:t>
      </w:r>
      <w:r w:rsidR="00F31FD6">
        <w:rPr>
          <w:rFonts w:ascii="Times New Roman" w:hAnsi="Times New Roman" w:cs="Times New Roman"/>
          <w:sz w:val="24"/>
          <w:szCs w:val="24"/>
        </w:rPr>
        <w:t xml:space="preserve">drugs and alcohol </w:t>
      </w:r>
      <w:r w:rsidR="00F31FD6" w:rsidRPr="0089231C">
        <w:rPr>
          <w:rFonts w:ascii="Times New Roman" w:hAnsi="Times New Roman" w:cs="Times New Roman"/>
          <w:sz w:val="24"/>
          <w:szCs w:val="24"/>
        </w:rPr>
        <w:t>do</w:t>
      </w:r>
      <w:r w:rsidRPr="0089231C">
        <w:rPr>
          <w:rFonts w:ascii="Times New Roman" w:hAnsi="Times New Roman" w:cs="Times New Roman"/>
          <w:sz w:val="24"/>
          <w:szCs w:val="24"/>
        </w:rPr>
        <w:t xml:space="preserve"> so after being persuaded by their peers</w:t>
      </w:r>
      <w:r w:rsidR="00F31FD6">
        <w:rPr>
          <w:rFonts w:ascii="Times New Roman" w:hAnsi="Times New Roman" w:cs="Times New Roman"/>
          <w:sz w:val="24"/>
          <w:szCs w:val="24"/>
        </w:rPr>
        <w:t xml:space="preserve"> and sometimes family</w:t>
      </w:r>
      <w:r w:rsidRPr="0089231C">
        <w:rPr>
          <w:rFonts w:ascii="Times New Roman" w:hAnsi="Times New Roman" w:cs="Times New Roman"/>
          <w:sz w:val="24"/>
          <w:szCs w:val="24"/>
        </w:rPr>
        <w:t>. The</w:t>
      </w:r>
      <w:r w:rsidR="00F31FD6">
        <w:rPr>
          <w:rFonts w:ascii="Times New Roman" w:hAnsi="Times New Roman" w:cs="Times New Roman"/>
          <w:sz w:val="24"/>
          <w:szCs w:val="24"/>
        </w:rPr>
        <w:t>y</w:t>
      </w:r>
      <w:r w:rsidRPr="0089231C">
        <w:rPr>
          <w:rFonts w:ascii="Times New Roman" w:hAnsi="Times New Roman" w:cs="Times New Roman"/>
          <w:sz w:val="24"/>
          <w:szCs w:val="24"/>
        </w:rPr>
        <w:t xml:space="preserve"> </w:t>
      </w:r>
      <w:r w:rsidR="00F31FD6">
        <w:rPr>
          <w:rFonts w:ascii="Times New Roman" w:hAnsi="Times New Roman" w:cs="Times New Roman"/>
          <w:sz w:val="24"/>
          <w:szCs w:val="24"/>
        </w:rPr>
        <w:t xml:space="preserve">want </w:t>
      </w:r>
      <w:r w:rsidRPr="0089231C">
        <w:rPr>
          <w:rFonts w:ascii="Times New Roman" w:hAnsi="Times New Roman" w:cs="Times New Roman"/>
          <w:sz w:val="24"/>
          <w:szCs w:val="24"/>
        </w:rPr>
        <w:t xml:space="preserve">to blend </w:t>
      </w:r>
      <w:r w:rsidR="00F31FD6">
        <w:rPr>
          <w:rFonts w:ascii="Times New Roman" w:hAnsi="Times New Roman" w:cs="Times New Roman"/>
          <w:sz w:val="24"/>
          <w:szCs w:val="24"/>
        </w:rPr>
        <w:t>in and look cool</w:t>
      </w:r>
      <w:r w:rsidRPr="0089231C">
        <w:rPr>
          <w:rFonts w:ascii="Times New Roman" w:hAnsi="Times New Roman" w:cs="Times New Roman"/>
          <w:sz w:val="24"/>
          <w:szCs w:val="24"/>
        </w:rPr>
        <w:t xml:space="preserve">. As a result, many of these teenagers have become long-term </w:t>
      </w:r>
      <w:r w:rsidR="00F31FD6">
        <w:rPr>
          <w:rFonts w:ascii="Times New Roman" w:hAnsi="Times New Roman" w:cs="Times New Roman"/>
          <w:sz w:val="24"/>
          <w:szCs w:val="24"/>
        </w:rPr>
        <w:t>drug and alcohol</w:t>
      </w:r>
      <w:r w:rsidRPr="0089231C">
        <w:rPr>
          <w:rFonts w:ascii="Times New Roman" w:hAnsi="Times New Roman" w:cs="Times New Roman"/>
          <w:sz w:val="24"/>
          <w:szCs w:val="24"/>
        </w:rPr>
        <w:t xml:space="preserve"> addicts.</w:t>
      </w:r>
    </w:p>
    <w:p w14:paraId="2460CF7C" w14:textId="19EB6CC8" w:rsidR="001274FB" w:rsidRDefault="0085265F" w:rsidP="0089231C">
      <w:pPr>
        <w:spacing w:line="480" w:lineRule="auto"/>
        <w:ind w:firstLine="720"/>
        <w:jc w:val="both"/>
        <w:rPr>
          <w:rFonts w:ascii="Times New Roman" w:hAnsi="Times New Roman" w:cs="Times New Roman"/>
          <w:sz w:val="24"/>
          <w:szCs w:val="24"/>
        </w:rPr>
      </w:pPr>
      <w:r w:rsidRPr="00876247">
        <w:rPr>
          <w:rFonts w:ascii="Times New Roman" w:hAnsi="Times New Roman" w:cs="Times New Roman"/>
          <w:sz w:val="24"/>
          <w:szCs w:val="24"/>
        </w:rPr>
        <w:t xml:space="preserve">Poor parenting is a significant predictor for juvenile criminality, not a cause, although specific "negative parenting" forms may be deemed criminal. For example, child abandonment, which occurs when parents abandon their children to break the parent-child connection – which may lead to a self-destructive future. The lack of dads in a child's upbringing is considered a significant factor in adolescent crime. Boys without a father figure from infancy are three times </w:t>
      </w:r>
      <w:r w:rsidRPr="00876247">
        <w:rPr>
          <w:rFonts w:ascii="Times New Roman" w:hAnsi="Times New Roman" w:cs="Times New Roman"/>
          <w:sz w:val="24"/>
          <w:szCs w:val="24"/>
        </w:rPr>
        <w:lastRenderedPageBreak/>
        <w:t>more likely to end up in jail than boys from nuclear homes, and a father's absence is linked to a slew of other problems, including greater family poverty and a higher risk of criminality. The most noticeable consequences are increased levels of illicit parenthood in adolescence and increased welfare dependence.</w:t>
      </w:r>
    </w:p>
    <w:p w14:paraId="617AEF2E" w14:textId="52550E3F" w:rsidR="00876247" w:rsidRDefault="0085265F" w:rsidP="0089231C">
      <w:pPr>
        <w:spacing w:line="480" w:lineRule="auto"/>
        <w:ind w:firstLine="720"/>
        <w:jc w:val="both"/>
        <w:rPr>
          <w:rFonts w:ascii="Times New Roman" w:hAnsi="Times New Roman" w:cs="Times New Roman"/>
          <w:sz w:val="24"/>
          <w:szCs w:val="24"/>
        </w:rPr>
      </w:pPr>
      <w:r w:rsidRPr="00876247">
        <w:rPr>
          <w:rFonts w:ascii="Times New Roman" w:hAnsi="Times New Roman" w:cs="Times New Roman"/>
          <w:sz w:val="24"/>
          <w:szCs w:val="24"/>
        </w:rPr>
        <w:t>Parent-child connection is essential in trying to safeguard children from violence. Laurence Steinberg defines neglectful parenting as when a child's parents are mostly absent from their child's life, encompassing both physical and emotional neglect. This may lead to low self-esteem, lack of self-control, and an increased risk of truancy and criminality throughout adolescence. Consequently, the kid gets no guidance or control from his or her parents, which may be due to various reasons such as drug or alcohol abuse or imprisonment. In turn, a young person may seek guidance from incorrect sources. These may include social media, insufficient peer pressure, and even jeopardizing the child's psychological health.</w:t>
      </w:r>
    </w:p>
    <w:p w14:paraId="241058A3" w14:textId="163697EB" w:rsidR="00876247" w:rsidRDefault="0085265F" w:rsidP="0089231C">
      <w:pPr>
        <w:spacing w:line="480" w:lineRule="auto"/>
        <w:ind w:firstLine="720"/>
        <w:jc w:val="both"/>
        <w:rPr>
          <w:rFonts w:ascii="Times New Roman" w:hAnsi="Times New Roman" w:cs="Times New Roman"/>
          <w:sz w:val="24"/>
          <w:szCs w:val="24"/>
        </w:rPr>
      </w:pPr>
      <w:r w:rsidRPr="00876247">
        <w:rPr>
          <w:rFonts w:ascii="Times New Roman" w:hAnsi="Times New Roman" w:cs="Times New Roman"/>
          <w:sz w:val="24"/>
          <w:szCs w:val="24"/>
        </w:rPr>
        <w:t>Because of the numerous variables that may be included, the phrase "bad parenting" can be considered an umbrella word. As a result, there's a greater risk of bad parenting in the home, leading to a teenager pursuing a criminal career. However, data refutes the notion that bad parenting is the primary cause of juvenile criminality, citing examples such as reciprocal connections and blame culture, both of which are legitimate points of view that call into question prior claims.</w:t>
      </w:r>
    </w:p>
    <w:p w14:paraId="476EE252" w14:textId="71A9C0F2" w:rsidR="00876247" w:rsidRDefault="0085265F" w:rsidP="0089231C">
      <w:pPr>
        <w:spacing w:line="480" w:lineRule="auto"/>
        <w:ind w:firstLine="720"/>
        <w:jc w:val="both"/>
        <w:rPr>
          <w:rFonts w:ascii="Times New Roman" w:hAnsi="Times New Roman" w:cs="Times New Roman"/>
          <w:sz w:val="24"/>
          <w:szCs w:val="24"/>
        </w:rPr>
      </w:pPr>
      <w:r w:rsidRPr="00876247">
        <w:rPr>
          <w:rFonts w:ascii="Times New Roman" w:hAnsi="Times New Roman" w:cs="Times New Roman"/>
          <w:sz w:val="24"/>
          <w:szCs w:val="24"/>
        </w:rPr>
        <w:t xml:space="preserve">The United </w:t>
      </w:r>
      <w:r w:rsidR="00F31FD6">
        <w:rPr>
          <w:rFonts w:ascii="Times New Roman" w:hAnsi="Times New Roman" w:cs="Times New Roman"/>
          <w:sz w:val="24"/>
          <w:szCs w:val="24"/>
        </w:rPr>
        <w:t xml:space="preserve">Sates </w:t>
      </w:r>
      <w:r w:rsidR="00F31FD6" w:rsidRPr="00876247">
        <w:rPr>
          <w:rFonts w:ascii="Times New Roman" w:hAnsi="Times New Roman" w:cs="Times New Roman"/>
          <w:sz w:val="24"/>
          <w:szCs w:val="24"/>
        </w:rPr>
        <w:t>has</w:t>
      </w:r>
      <w:r w:rsidRPr="00876247">
        <w:rPr>
          <w:rFonts w:ascii="Times New Roman" w:hAnsi="Times New Roman" w:cs="Times New Roman"/>
          <w:sz w:val="24"/>
          <w:szCs w:val="24"/>
        </w:rPr>
        <w:t xml:space="preserve"> continuing problems in terms of juvenile crime and the factors that contribute to it. There are various reasons children commit the </w:t>
      </w:r>
      <w:r w:rsidR="00A0566E" w:rsidRPr="00876247">
        <w:rPr>
          <w:rFonts w:ascii="Times New Roman" w:hAnsi="Times New Roman" w:cs="Times New Roman"/>
          <w:sz w:val="24"/>
          <w:szCs w:val="24"/>
        </w:rPr>
        <w:t>crime and</w:t>
      </w:r>
      <w:r w:rsidRPr="00876247">
        <w:rPr>
          <w:rFonts w:ascii="Times New Roman" w:hAnsi="Times New Roman" w:cs="Times New Roman"/>
          <w:sz w:val="24"/>
          <w:szCs w:val="24"/>
        </w:rPr>
        <w:t xml:space="preserve"> a variety of mechanisms in place to avoid it, such as child protection services even the hearings accessible to assist young people who have chosen a difficult path. With lousy parenting, poverty, and heredity recognized as some of the significant variables contributing to juvenile crime, data suggests that poor </w:t>
      </w:r>
      <w:r w:rsidRPr="00876247">
        <w:rPr>
          <w:rFonts w:ascii="Times New Roman" w:hAnsi="Times New Roman" w:cs="Times New Roman"/>
          <w:sz w:val="24"/>
          <w:szCs w:val="24"/>
        </w:rPr>
        <w:lastRenderedPageBreak/>
        <w:t xml:space="preserve">parenting is the primary reason. The amount of data available paints a complete image of a child's deviance emerging </w:t>
      </w:r>
      <w:r w:rsidR="00A0566E" w:rsidRPr="00876247">
        <w:rPr>
          <w:rFonts w:ascii="Times New Roman" w:hAnsi="Times New Roman" w:cs="Times New Roman"/>
          <w:sz w:val="24"/>
          <w:szCs w:val="24"/>
        </w:rPr>
        <w:t>because of</w:t>
      </w:r>
      <w:r w:rsidRPr="00876247">
        <w:rPr>
          <w:rFonts w:ascii="Times New Roman" w:hAnsi="Times New Roman" w:cs="Times New Roman"/>
          <w:sz w:val="24"/>
          <w:szCs w:val="24"/>
        </w:rPr>
        <w:t xml:space="preserve"> their socioeconomic status, parenting techniques, and the character of their parents in connection to their criminal past– </w:t>
      </w:r>
      <w:r w:rsidR="00A0566E" w:rsidRPr="00876247">
        <w:rPr>
          <w:rFonts w:ascii="Times New Roman" w:hAnsi="Times New Roman" w:cs="Times New Roman"/>
          <w:sz w:val="24"/>
          <w:szCs w:val="24"/>
        </w:rPr>
        <w:t>all</w:t>
      </w:r>
      <w:r w:rsidRPr="00876247">
        <w:rPr>
          <w:rFonts w:ascii="Times New Roman" w:hAnsi="Times New Roman" w:cs="Times New Roman"/>
          <w:sz w:val="24"/>
          <w:szCs w:val="24"/>
        </w:rPr>
        <w:t xml:space="preserve"> these factors have been shown to have a part in juvenile crime.</w:t>
      </w:r>
    </w:p>
    <w:p w14:paraId="3C7C4997" w14:textId="77777777" w:rsidR="00A0566E" w:rsidRDefault="0085265F" w:rsidP="00A0566E">
      <w:pPr>
        <w:rPr>
          <w:rFonts w:ascii="Times New Roman" w:hAnsi="Times New Roman" w:cs="Times New Roman"/>
          <w:sz w:val="24"/>
          <w:szCs w:val="24"/>
        </w:rPr>
      </w:pPr>
      <w:r w:rsidRPr="00EE1D32">
        <w:rPr>
          <w:rFonts w:ascii="Times New Roman" w:hAnsi="Times New Roman" w:cs="Times New Roman"/>
          <w:sz w:val="24"/>
          <w:szCs w:val="24"/>
        </w:rPr>
        <w:t xml:space="preserve">Children who have criminal parents are more likely to become delinquent than children who </w:t>
      </w:r>
    </w:p>
    <w:p w14:paraId="7D01D9E4" w14:textId="0D381B4E" w:rsidR="00981EDC" w:rsidRDefault="0085265F" w:rsidP="00A0566E">
      <w:pPr>
        <w:spacing w:line="480" w:lineRule="auto"/>
        <w:rPr>
          <w:rFonts w:ascii="Times New Roman" w:hAnsi="Times New Roman" w:cs="Times New Roman"/>
          <w:sz w:val="24"/>
          <w:szCs w:val="24"/>
        </w:rPr>
      </w:pPr>
      <w:r w:rsidRPr="00EE1D32">
        <w:rPr>
          <w:rFonts w:ascii="Times New Roman" w:hAnsi="Times New Roman" w:cs="Times New Roman"/>
          <w:sz w:val="24"/>
          <w:szCs w:val="24"/>
        </w:rPr>
        <w:t>have law-abiding parents. However, the effect is not directly linked to the crime but rather to a lack of oversight. Positive parenting, which includes normative development, supervision, and punishment, has been shown in studies to impact whether children become criminal significantly. Adequate monitoring of free time activities, locations, and peers is essential to prevent youngsters from falling into antisocial and delinquent behaviour patterns. Surprisingly little is known about family normative as well as moral development as it relates to delinquency. Children from single-parent homes, particularly mother-only families, are more likely to be delinquent than children from two-parent families. According to research, parenting methods account for most of the variance between the two groups, though not all of it. Economic disparities and social isolation seem to play a role in the phenomenon.</w:t>
      </w:r>
    </w:p>
    <w:p w14:paraId="63A937FC" w14:textId="355B4FA8" w:rsidR="00EE1D32" w:rsidRDefault="0085265F" w:rsidP="00981EDC">
      <w:pPr>
        <w:spacing w:line="480" w:lineRule="auto"/>
        <w:ind w:firstLine="720"/>
        <w:jc w:val="both"/>
        <w:rPr>
          <w:rFonts w:ascii="Times New Roman" w:hAnsi="Times New Roman" w:cs="Times New Roman"/>
          <w:sz w:val="24"/>
          <w:szCs w:val="24"/>
        </w:rPr>
      </w:pPr>
      <w:r w:rsidRPr="00EE1D32">
        <w:rPr>
          <w:rFonts w:ascii="Times New Roman" w:hAnsi="Times New Roman" w:cs="Times New Roman"/>
          <w:sz w:val="24"/>
          <w:szCs w:val="24"/>
        </w:rPr>
        <w:t>For a kid, a hazardous or life-threatening situation may become traumatic. The kid may see the incident as a danger to his or her safety, leading to feelings of dread and powerlessness. Trauma may be caused by a variety of things, including car accidents and natural catastrophes. In addition, traumatic experiences may be created by exposure as a victim or even a witness — to communal violence, family violence, sexual assault, including terrorist acts, which is a top concern for individuals working in public safety and justice.</w:t>
      </w:r>
    </w:p>
    <w:p w14:paraId="0B0BB36E" w14:textId="36076D06" w:rsidR="00981EDC" w:rsidRDefault="0085265F" w:rsidP="00981EDC">
      <w:pPr>
        <w:spacing w:line="480" w:lineRule="auto"/>
        <w:ind w:firstLine="720"/>
        <w:jc w:val="both"/>
        <w:rPr>
          <w:rFonts w:ascii="Times New Roman" w:hAnsi="Times New Roman" w:cs="Times New Roman"/>
          <w:sz w:val="24"/>
          <w:szCs w:val="24"/>
        </w:rPr>
      </w:pPr>
      <w:r w:rsidRPr="00981EDC">
        <w:rPr>
          <w:rFonts w:ascii="Times New Roman" w:hAnsi="Times New Roman" w:cs="Times New Roman"/>
          <w:sz w:val="24"/>
          <w:szCs w:val="24"/>
        </w:rPr>
        <w:t xml:space="preserve">During youth, exposure to communal violence substantially raised the likelihood of re-arrest. Similarly, persistent exposure to community violence throughout adolescence was linked </w:t>
      </w:r>
      <w:r w:rsidRPr="00981EDC">
        <w:rPr>
          <w:rFonts w:ascii="Times New Roman" w:hAnsi="Times New Roman" w:cs="Times New Roman"/>
          <w:sz w:val="24"/>
          <w:szCs w:val="24"/>
        </w:rPr>
        <w:lastRenderedPageBreak/>
        <w:t>to greater levels of self-reported reoffending in early adulthood. Moreover, this link was powerful for individuals who exhibited callous, emotionless characteristics. That is teenage criminals who were continuously exposed to stress and showed a lack of feeling or who acquired emotional distance as a means of self-protection against trauma were more likely to reoffend as adults.</w:t>
      </w:r>
    </w:p>
    <w:p w14:paraId="78754D17" w14:textId="67B69CC6" w:rsidR="009F7B53" w:rsidRDefault="0085265F" w:rsidP="009F7B53">
      <w:pPr>
        <w:spacing w:line="480" w:lineRule="auto"/>
        <w:ind w:firstLine="720"/>
        <w:jc w:val="center"/>
        <w:rPr>
          <w:rFonts w:ascii="Times New Roman" w:hAnsi="Times New Roman" w:cs="Times New Roman"/>
          <w:b/>
          <w:bCs/>
          <w:sz w:val="24"/>
          <w:szCs w:val="24"/>
        </w:rPr>
      </w:pPr>
      <w:r w:rsidRPr="009F7B53">
        <w:rPr>
          <w:rFonts w:ascii="Times New Roman" w:hAnsi="Times New Roman" w:cs="Times New Roman"/>
          <w:b/>
          <w:bCs/>
          <w:sz w:val="24"/>
          <w:szCs w:val="24"/>
        </w:rPr>
        <w:t>Conclusion</w:t>
      </w:r>
    </w:p>
    <w:p w14:paraId="7AD3ABC6" w14:textId="5637ED99" w:rsidR="00E31F23" w:rsidRDefault="0085265F" w:rsidP="009F7B53">
      <w:pPr>
        <w:spacing w:line="480" w:lineRule="auto"/>
        <w:ind w:firstLine="720"/>
        <w:jc w:val="both"/>
        <w:rPr>
          <w:rFonts w:ascii="Times New Roman" w:hAnsi="Times New Roman" w:cs="Times New Roman"/>
          <w:sz w:val="24"/>
          <w:szCs w:val="24"/>
        </w:rPr>
      </w:pPr>
      <w:r w:rsidRPr="009F7B53">
        <w:rPr>
          <w:rFonts w:ascii="Times New Roman" w:hAnsi="Times New Roman" w:cs="Times New Roman"/>
          <w:sz w:val="24"/>
          <w:szCs w:val="24"/>
        </w:rPr>
        <w:t>Children are prized possessions. They must be safeguarded and nourished, as well as kept away from deviant behaviour. This necessitates the participation of the whole community and village in the child-rearing process. In addition, each kid in confrontation with the law has unique needs, necessitating customized intervention and treatment packages. This necessitates that juvenile justice professionals conduct proper risk and need assessments to provide the best possible combination of services and treatment options. Furthermore, the supportive, critical, and loving atmosphere established in families, schools, and communities may prevent children from engaging in undesirable conduct and assist them in realizing their full potential. This chapter, which summarizes the research findings, concludes on a hopeful note, urging communities and families to begin by talking to one another, connecting, and sharing ideas.</w:t>
      </w:r>
    </w:p>
    <w:p w14:paraId="6A541EDE" w14:textId="1B2B3AB0" w:rsidR="00E31F23" w:rsidRPr="00A0566E" w:rsidRDefault="00E31F23" w:rsidP="00A0566E">
      <w:pPr>
        <w:rPr>
          <w:rFonts w:ascii="Times New Roman" w:hAnsi="Times New Roman" w:cs="Times New Roman"/>
          <w:sz w:val="24"/>
          <w:szCs w:val="24"/>
        </w:rPr>
      </w:pPr>
    </w:p>
    <w:p w14:paraId="388DB88C" w14:textId="77777777" w:rsidR="0089231C" w:rsidRPr="003D18B0" w:rsidRDefault="0089231C" w:rsidP="003D18B0">
      <w:pPr>
        <w:spacing w:line="480" w:lineRule="auto"/>
        <w:jc w:val="both"/>
        <w:rPr>
          <w:rFonts w:ascii="Times New Roman" w:hAnsi="Times New Roman" w:cs="Times New Roman"/>
          <w:sz w:val="24"/>
          <w:szCs w:val="24"/>
        </w:rPr>
      </w:pPr>
    </w:p>
    <w:sectPr w:rsidR="0089231C" w:rsidRPr="003D18B0" w:rsidSect="002429A4">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2A938" w14:textId="77777777" w:rsidR="00D17EC7" w:rsidRDefault="00D17EC7" w:rsidP="002429A4">
      <w:pPr>
        <w:spacing w:after="0" w:line="240" w:lineRule="auto"/>
      </w:pPr>
      <w:r>
        <w:separator/>
      </w:r>
    </w:p>
  </w:endnote>
  <w:endnote w:type="continuationSeparator" w:id="0">
    <w:p w14:paraId="1A287A58" w14:textId="77777777" w:rsidR="00D17EC7" w:rsidRDefault="00D17EC7" w:rsidP="0024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C55C5" w14:textId="77777777" w:rsidR="00D17EC7" w:rsidRDefault="00D17EC7" w:rsidP="002429A4">
      <w:pPr>
        <w:spacing w:after="0" w:line="240" w:lineRule="auto"/>
      </w:pPr>
      <w:r>
        <w:separator/>
      </w:r>
    </w:p>
  </w:footnote>
  <w:footnote w:type="continuationSeparator" w:id="0">
    <w:p w14:paraId="4F2DFDA0" w14:textId="77777777" w:rsidR="00D17EC7" w:rsidRDefault="00D17EC7" w:rsidP="00242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5420358"/>
      <w:docPartObj>
        <w:docPartGallery w:val="Page Numbers (Top of Page)"/>
        <w:docPartUnique/>
      </w:docPartObj>
    </w:sdtPr>
    <w:sdtEndPr>
      <w:rPr>
        <w:rStyle w:val="PageNumber"/>
      </w:rPr>
    </w:sdtEndPr>
    <w:sdtContent>
      <w:p w14:paraId="59C136C1" w14:textId="16BF9BB3" w:rsidR="002429A4" w:rsidRDefault="002429A4" w:rsidP="008D37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BFFBA9" w14:textId="77777777" w:rsidR="002429A4" w:rsidRDefault="002429A4" w:rsidP="00242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6657335"/>
      <w:docPartObj>
        <w:docPartGallery w:val="Page Numbers (Top of Page)"/>
        <w:docPartUnique/>
      </w:docPartObj>
    </w:sdtPr>
    <w:sdtEndPr>
      <w:rPr>
        <w:rStyle w:val="PageNumber"/>
      </w:rPr>
    </w:sdtEndPr>
    <w:sdtContent>
      <w:p w14:paraId="42382AEB" w14:textId="0592DC56" w:rsidR="002429A4" w:rsidRDefault="002429A4" w:rsidP="008D37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C0ACAD" w14:textId="5E894DB6" w:rsidR="002429A4" w:rsidRDefault="002429A4" w:rsidP="002429A4">
    <w:pPr>
      <w:pStyle w:val="Header"/>
      <w:ind w:right="360"/>
    </w:pPr>
    <w:r>
      <w:t xml:space="preserve">Causes of Teen Criminality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15C48" w14:textId="02E5ED17" w:rsidR="002429A4" w:rsidRDefault="002429A4">
    <w:pPr>
      <w:pStyle w:val="Header"/>
    </w:pPr>
    <w:r>
      <w:t xml:space="preserve">Running head: Causes of Teen Criminality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MzcxMjA0MDEwszBS0lEKTi0uzszPAykwqgUABOA06iwAAAA="/>
  </w:docVars>
  <w:rsids>
    <w:rsidRoot w:val="003D18B0"/>
    <w:rsid w:val="001274FB"/>
    <w:rsid w:val="002429A4"/>
    <w:rsid w:val="003D18B0"/>
    <w:rsid w:val="00512389"/>
    <w:rsid w:val="0068416F"/>
    <w:rsid w:val="0085265F"/>
    <w:rsid w:val="00876247"/>
    <w:rsid w:val="0089231C"/>
    <w:rsid w:val="00981EDC"/>
    <w:rsid w:val="009F7B53"/>
    <w:rsid w:val="00A0566E"/>
    <w:rsid w:val="00A56615"/>
    <w:rsid w:val="00AE2D6B"/>
    <w:rsid w:val="00C1357E"/>
    <w:rsid w:val="00D17EC7"/>
    <w:rsid w:val="00E31F23"/>
    <w:rsid w:val="00EE1D32"/>
    <w:rsid w:val="00F3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4D5A5D"/>
  <w15:chartTrackingRefBased/>
  <w15:docId w15:val="{84089687-18C1-4F18-ABAD-BC5010A1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9A4"/>
  </w:style>
  <w:style w:type="paragraph" w:styleId="Footer">
    <w:name w:val="footer"/>
    <w:basedOn w:val="Normal"/>
    <w:link w:val="FooterChar"/>
    <w:uiPriority w:val="99"/>
    <w:unhideWhenUsed/>
    <w:rsid w:val="0024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9A4"/>
  </w:style>
  <w:style w:type="character" w:styleId="PageNumber">
    <w:name w:val="page number"/>
    <w:basedOn w:val="DefaultParagraphFont"/>
    <w:uiPriority w:val="99"/>
    <w:semiHidden/>
    <w:unhideWhenUsed/>
    <w:rsid w:val="0024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ruth guajardo</cp:lastModifiedBy>
  <cp:revision>4</cp:revision>
  <dcterms:created xsi:type="dcterms:W3CDTF">2021-06-23T01:01:00Z</dcterms:created>
  <dcterms:modified xsi:type="dcterms:W3CDTF">2021-06-24T00:16:00Z</dcterms:modified>
</cp:coreProperties>
</file>